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2" w:rsidRPr="00560EA5" w:rsidRDefault="00010652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010652" w:rsidRPr="00011C0F" w:rsidRDefault="00010652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010652" w:rsidRPr="00011C0F" w:rsidRDefault="00010652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010652" w:rsidRDefault="00010652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010652" w:rsidRDefault="00010652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010652" w:rsidRPr="00011C0F" w:rsidRDefault="00010652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0652" w:rsidRDefault="00010652" w:rsidP="00FA23EE">
      <w:pPr>
        <w:jc w:val="both"/>
        <w:rPr>
          <w:sz w:val="28"/>
          <w:szCs w:val="28"/>
        </w:rPr>
      </w:pPr>
    </w:p>
    <w:p w:rsidR="00010652" w:rsidRDefault="00010652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23.03.2020 № 36</w:t>
      </w:r>
    </w:p>
    <w:p w:rsidR="00010652" w:rsidRPr="0061072B" w:rsidRDefault="00010652" w:rsidP="00FA23EE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010652" w:rsidRPr="000657C1" w:rsidRDefault="00010652" w:rsidP="005E17D7">
      <w:pPr>
        <w:jc w:val="both"/>
        <w:rPr>
          <w:b/>
        </w:rPr>
      </w:pPr>
    </w:p>
    <w:p w:rsidR="00010652" w:rsidRPr="00811530" w:rsidRDefault="00010652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</w:t>
      </w:r>
    </w:p>
    <w:p w:rsidR="00010652" w:rsidRPr="0068348E" w:rsidRDefault="00010652" w:rsidP="0068348E">
      <w:pPr>
        <w:jc w:val="center"/>
        <w:rPr>
          <w:b/>
        </w:rPr>
      </w:pPr>
    </w:p>
    <w:p w:rsidR="00010652" w:rsidRPr="00FA23EE" w:rsidRDefault="00010652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Pr="00FA23EE">
        <w:rPr>
          <w:sz w:val="28"/>
          <w:szCs w:val="28"/>
        </w:rPr>
        <w:t>униципального образования</w:t>
      </w:r>
    </w:p>
    <w:p w:rsidR="00010652" w:rsidRPr="00FA23EE" w:rsidRDefault="00010652" w:rsidP="00FA23EE">
      <w:pPr>
        <w:jc w:val="center"/>
        <w:rPr>
          <w:b/>
        </w:rPr>
      </w:pPr>
    </w:p>
    <w:p w:rsidR="00010652" w:rsidRPr="00FA23EE" w:rsidRDefault="00010652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010652" w:rsidRPr="00FA23EE" w:rsidRDefault="00010652" w:rsidP="00FA23EE">
      <w:pPr>
        <w:jc w:val="center"/>
        <w:rPr>
          <w:b/>
        </w:rPr>
      </w:pPr>
    </w:p>
    <w:p w:rsidR="00010652" w:rsidRPr="0068348E" w:rsidRDefault="00010652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21.03.2019 № 81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010652" w:rsidRDefault="00010652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010652" w:rsidRPr="0068348E" w:rsidRDefault="00010652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10652" w:rsidRDefault="00010652" w:rsidP="005B2A97">
      <w:pPr>
        <w:ind w:firstLine="851"/>
        <w:jc w:val="both"/>
        <w:sectPr w:rsidR="00010652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10652" w:rsidRPr="00716CD3" w:rsidRDefault="00010652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010652" w:rsidRPr="00716CD3" w:rsidRDefault="00010652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010652" w:rsidRPr="00716CD3" w:rsidRDefault="00010652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010652" w:rsidRDefault="00010652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010652" w:rsidRPr="00716CD3" w:rsidRDefault="00010652" w:rsidP="002D590B">
      <w:pPr>
        <w:ind w:left="4200" w:hanging="36"/>
        <w:jc w:val="right"/>
      </w:pPr>
      <w:r w:rsidRPr="00716CD3">
        <w:t>на 2019-2021 годы»</w:t>
      </w:r>
    </w:p>
    <w:p w:rsidR="00010652" w:rsidRPr="00716CD3" w:rsidRDefault="00010652" w:rsidP="008339B2">
      <w:pPr>
        <w:ind w:left="8080" w:hanging="36"/>
        <w:jc w:val="right"/>
        <w:rPr>
          <w:b/>
        </w:rPr>
      </w:pPr>
    </w:p>
    <w:p w:rsidR="00010652" w:rsidRPr="00B51FAD" w:rsidRDefault="00010652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010652" w:rsidRDefault="00010652" w:rsidP="007A0B20"/>
    <w:p w:rsidR="00010652" w:rsidRDefault="00010652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010652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010652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010652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010652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010652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652" w:rsidRPr="002D590B" w:rsidRDefault="00010652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010652" w:rsidRPr="002D590B" w:rsidRDefault="00010652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010652" w:rsidRPr="002D590B" w:rsidRDefault="00010652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010652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5C5F4A" w:rsidRDefault="00010652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1471,6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1285,1</w:t>
            </w:r>
          </w:p>
        </w:tc>
      </w:tr>
      <w:tr w:rsidR="00010652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FB6CB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1471,6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1285,1</w:t>
            </w:r>
          </w:p>
        </w:tc>
      </w:tr>
      <w:tr w:rsidR="00010652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Default="00010652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010652" w:rsidRPr="002D590B" w:rsidRDefault="00010652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92629E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9C0EF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1361,6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E6300E" w:rsidRDefault="00010652" w:rsidP="0092629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9C0E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8C41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E6300E" w:rsidRDefault="00010652" w:rsidP="009262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E6300E" w:rsidRDefault="00010652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010652" w:rsidRPr="008545E4" w:rsidRDefault="00010652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Default="00010652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010652" w:rsidRPr="001D3299" w:rsidRDefault="00010652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1361,6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1175,1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E6300E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1175,1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Default="00010652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010652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010652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Default="00010652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Default="00010652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010652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010652" w:rsidRPr="002D590B" w:rsidRDefault="00010652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652" w:rsidRDefault="00010652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010652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652" w:rsidRPr="002D590B" w:rsidRDefault="00010652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010652" w:rsidRDefault="00010652" w:rsidP="007A0B20">
      <w:pPr>
        <w:ind w:left="10116" w:firstLine="504"/>
        <w:jc w:val="both"/>
      </w:pPr>
    </w:p>
    <w:p w:rsidR="00010652" w:rsidRDefault="00010652" w:rsidP="007A0B20">
      <w:pPr>
        <w:ind w:left="10116" w:firstLine="504"/>
        <w:jc w:val="both"/>
        <w:sectPr w:rsidR="00010652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010652" w:rsidRPr="00C31685" w:rsidRDefault="00010652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2. Главному специалисту администрации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010652" w:rsidRPr="00C31685" w:rsidRDefault="00010652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10652" w:rsidRPr="00C31685" w:rsidRDefault="00010652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010652" w:rsidRPr="00C31685" w:rsidRDefault="00010652" w:rsidP="00C31685">
      <w:pPr>
        <w:ind w:firstLine="709"/>
        <w:jc w:val="both"/>
        <w:rPr>
          <w:sz w:val="28"/>
          <w:szCs w:val="28"/>
        </w:rPr>
      </w:pPr>
    </w:p>
    <w:p w:rsidR="00010652" w:rsidRPr="00C31685" w:rsidRDefault="00010652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010652" w:rsidRDefault="00010652" w:rsidP="00C31685">
      <w:pPr>
        <w:jc w:val="both"/>
        <w:rPr>
          <w:sz w:val="28"/>
          <w:szCs w:val="28"/>
        </w:rPr>
        <w:sectPr w:rsidR="00010652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</w:p>
    <w:p w:rsidR="00010652" w:rsidRPr="000A5EDA" w:rsidRDefault="00010652" w:rsidP="00E514FB"/>
    <w:sectPr w:rsidR="00010652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52" w:rsidRDefault="00010652">
      <w:r>
        <w:separator/>
      </w:r>
    </w:p>
  </w:endnote>
  <w:endnote w:type="continuationSeparator" w:id="0">
    <w:p w:rsidR="00010652" w:rsidRDefault="0001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52" w:rsidRDefault="00010652">
      <w:r>
        <w:separator/>
      </w:r>
    </w:p>
  </w:footnote>
  <w:footnote w:type="continuationSeparator" w:id="0">
    <w:p w:rsidR="00010652" w:rsidRDefault="0001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52" w:rsidRDefault="00010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0652" w:rsidRPr="001F4999" w:rsidRDefault="00010652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652" w:rsidRDefault="0001065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0652" w:rsidRPr="001F4999" w:rsidRDefault="00010652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52" w:rsidRDefault="00010652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0652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138D"/>
    <w:rsid w:val="00143EEF"/>
    <w:rsid w:val="00145B53"/>
    <w:rsid w:val="00152CAE"/>
    <w:rsid w:val="00156569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EC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393E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2789B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68F2"/>
    <w:rsid w:val="00537EF9"/>
    <w:rsid w:val="00540164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0B71"/>
    <w:rsid w:val="00581CD8"/>
    <w:rsid w:val="005843EB"/>
    <w:rsid w:val="00592167"/>
    <w:rsid w:val="00593A7D"/>
    <w:rsid w:val="00594602"/>
    <w:rsid w:val="0059503C"/>
    <w:rsid w:val="00596224"/>
    <w:rsid w:val="00597402"/>
    <w:rsid w:val="005A00A2"/>
    <w:rsid w:val="005A73F4"/>
    <w:rsid w:val="005B0FEF"/>
    <w:rsid w:val="005B2A97"/>
    <w:rsid w:val="005B31AD"/>
    <w:rsid w:val="005B3297"/>
    <w:rsid w:val="005B375C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26DD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21BB"/>
    <w:rsid w:val="00665768"/>
    <w:rsid w:val="00667294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7AB2"/>
    <w:rsid w:val="00791258"/>
    <w:rsid w:val="007921B2"/>
    <w:rsid w:val="00792BCA"/>
    <w:rsid w:val="00792D08"/>
    <w:rsid w:val="007947E3"/>
    <w:rsid w:val="007963CE"/>
    <w:rsid w:val="007A0B20"/>
    <w:rsid w:val="007A28A9"/>
    <w:rsid w:val="007A2CAD"/>
    <w:rsid w:val="007A3DEC"/>
    <w:rsid w:val="007A4641"/>
    <w:rsid w:val="007A66B2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2A1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410C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629E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49F"/>
    <w:rsid w:val="009B4C95"/>
    <w:rsid w:val="009C0EFB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44626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4CF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D7AA5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0D23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0836"/>
    <w:rsid w:val="00D52780"/>
    <w:rsid w:val="00D53A8E"/>
    <w:rsid w:val="00D54C42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01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14FB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450B"/>
    <w:rsid w:val="00E95744"/>
    <w:rsid w:val="00E96BA9"/>
    <w:rsid w:val="00EA029B"/>
    <w:rsid w:val="00EA2EEA"/>
    <w:rsid w:val="00EA3498"/>
    <w:rsid w:val="00EA5366"/>
    <w:rsid w:val="00EA5EFF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862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A44DD"/>
    <w:rsid w:val="00FB07A0"/>
    <w:rsid w:val="00FB43E8"/>
    <w:rsid w:val="00FB6CB1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3">
    <w:name w:val="Без интервала3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5</Pages>
  <Words>843</Words>
  <Characters>4806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24</cp:revision>
  <cp:lastPrinted>2020-03-23T04:56:00Z</cp:lastPrinted>
  <dcterms:created xsi:type="dcterms:W3CDTF">2019-03-27T01:34:00Z</dcterms:created>
  <dcterms:modified xsi:type="dcterms:W3CDTF">2020-03-23T05:01:00Z</dcterms:modified>
</cp:coreProperties>
</file>